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6D" w:rsidRPr="00137A13" w:rsidRDefault="00C2506D" w:rsidP="00C2506D">
      <w:pPr>
        <w:rPr>
          <w:lang w:val="sr-Cyrl-CS"/>
        </w:rPr>
      </w:pPr>
      <w:r w:rsidRPr="00137A13">
        <w:rPr>
          <w:lang w:val="sr-Cyrl-CS"/>
        </w:rPr>
        <w:t xml:space="preserve">РЕПУБЛИКА СРБИЈА </w:t>
      </w:r>
    </w:p>
    <w:p w:rsidR="00C2506D" w:rsidRPr="00137A13" w:rsidRDefault="00C2506D" w:rsidP="00C2506D">
      <w:pPr>
        <w:rPr>
          <w:lang w:val="sr-Cyrl-CS"/>
        </w:rPr>
      </w:pPr>
      <w:r w:rsidRPr="00137A13">
        <w:rPr>
          <w:lang w:val="sr-Cyrl-CS"/>
        </w:rPr>
        <w:t>НАРОДНА СКУПШТИНА</w:t>
      </w:r>
    </w:p>
    <w:p w:rsidR="00C2506D" w:rsidRPr="00137A13" w:rsidRDefault="00C2506D" w:rsidP="00C2506D">
      <w:pPr>
        <w:rPr>
          <w:lang w:val="sr-Cyrl-CS"/>
        </w:rPr>
      </w:pPr>
      <w:r w:rsidRPr="00137A13">
        <w:rPr>
          <w:lang w:val="sr-Cyrl-CS"/>
        </w:rPr>
        <w:t xml:space="preserve">Одбор за правосуђе, државну управу </w:t>
      </w:r>
    </w:p>
    <w:p w:rsidR="00C2506D" w:rsidRPr="00137A13" w:rsidRDefault="00C2506D" w:rsidP="00C2506D">
      <w:pPr>
        <w:rPr>
          <w:lang w:val="sr-Cyrl-CS"/>
        </w:rPr>
      </w:pPr>
      <w:r w:rsidRPr="00137A13">
        <w:rPr>
          <w:lang w:val="sr-Cyrl-CS"/>
        </w:rPr>
        <w:t>и локалну самоуправу</w:t>
      </w:r>
    </w:p>
    <w:p w:rsidR="00C2506D" w:rsidRPr="00137A13" w:rsidRDefault="00C2506D" w:rsidP="00C2506D">
      <w:pPr>
        <w:rPr>
          <w:lang w:val="sr-Cyrl-CS"/>
        </w:rPr>
      </w:pPr>
      <w:r>
        <w:rPr>
          <w:lang w:val="sr-Cyrl-CS"/>
        </w:rPr>
        <w:t>07 Број 02-</w:t>
      </w:r>
      <w:r>
        <w:t>269</w:t>
      </w:r>
      <w:r>
        <w:rPr>
          <w:lang w:val="sr-Cyrl-CS"/>
        </w:rPr>
        <w:t>1/1</w:t>
      </w:r>
      <w:r>
        <w:t>3</w:t>
      </w:r>
      <w:r w:rsidRPr="00137A13">
        <w:rPr>
          <w:lang w:val="sr-Cyrl-CS"/>
        </w:rPr>
        <w:t xml:space="preserve"> </w:t>
      </w:r>
    </w:p>
    <w:p w:rsidR="00C2506D" w:rsidRPr="00137A13" w:rsidRDefault="0002437A" w:rsidP="00C2506D">
      <w:pPr>
        <w:rPr>
          <w:lang w:val="sr-Cyrl-CS"/>
        </w:rPr>
      </w:pPr>
      <w:r>
        <w:rPr>
          <w:lang w:val="sr-Cyrl-CS"/>
        </w:rPr>
        <w:t>1</w:t>
      </w:r>
      <w:r>
        <w:t>5</w:t>
      </w:r>
      <w:r w:rsidR="00C2506D">
        <w:rPr>
          <w:lang w:val="sr-Cyrl-CS"/>
        </w:rPr>
        <w:t xml:space="preserve">. јул </w:t>
      </w:r>
      <w:r w:rsidR="00C2506D" w:rsidRPr="00137A13">
        <w:rPr>
          <w:lang w:val="sr-Cyrl-CS"/>
        </w:rPr>
        <w:t>2013. године</w:t>
      </w:r>
    </w:p>
    <w:p w:rsidR="00C2506D" w:rsidRDefault="00C2506D" w:rsidP="00C2506D">
      <w:pPr>
        <w:rPr>
          <w:lang w:val="sr-Cyrl-CS"/>
        </w:rPr>
      </w:pPr>
    </w:p>
    <w:p w:rsidR="00AE1056" w:rsidRDefault="00AE1056" w:rsidP="00C2506D">
      <w:pPr>
        <w:rPr>
          <w:lang w:val="sr-Cyrl-CS"/>
        </w:rPr>
      </w:pPr>
    </w:p>
    <w:p w:rsidR="00AE1056" w:rsidRDefault="00AE1056" w:rsidP="00C2506D">
      <w:pPr>
        <w:rPr>
          <w:lang w:val="sr-Cyrl-CS"/>
        </w:rPr>
      </w:pPr>
    </w:p>
    <w:p w:rsidR="00AE1056" w:rsidRPr="00AE1056" w:rsidRDefault="00AE1056" w:rsidP="00C2506D">
      <w:pPr>
        <w:rPr>
          <w:lang w:val="sr-Cyrl-CS"/>
        </w:rPr>
      </w:pPr>
    </w:p>
    <w:p w:rsidR="00C2506D" w:rsidRPr="008E7623" w:rsidRDefault="00C2506D" w:rsidP="00C2506D"/>
    <w:p w:rsidR="00C2506D" w:rsidRDefault="00C2506D" w:rsidP="00C2506D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AE1056" w:rsidRDefault="00AE1056" w:rsidP="00C2506D">
      <w:pPr>
        <w:jc w:val="center"/>
        <w:rPr>
          <w:lang w:val="sr-Cyrl-CS"/>
        </w:rPr>
      </w:pPr>
    </w:p>
    <w:p w:rsidR="00AE1056" w:rsidRDefault="00AE1056" w:rsidP="00C2506D">
      <w:pPr>
        <w:jc w:val="center"/>
      </w:pPr>
    </w:p>
    <w:p w:rsidR="00C2506D" w:rsidRPr="008E7623" w:rsidRDefault="00C2506D" w:rsidP="00C2506D">
      <w:pPr>
        <w:jc w:val="center"/>
      </w:pPr>
    </w:p>
    <w:p w:rsidR="00C2506D" w:rsidRDefault="00C2506D" w:rsidP="00C2506D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sr-Latn-CS"/>
        </w:rPr>
        <w:t xml:space="preserve">, </w:t>
      </w:r>
      <w:r>
        <w:rPr>
          <w:lang w:val="sr-Cyrl-CS"/>
        </w:rPr>
        <w:t>државну управу и локалну само</w:t>
      </w:r>
      <w:r w:rsidRPr="001C5B66">
        <w:rPr>
          <w:lang w:val="sr-Cyrl-CS"/>
        </w:rPr>
        <w:t xml:space="preserve">управу је, на </w:t>
      </w:r>
      <w:r w:rsidR="0002437A">
        <w:rPr>
          <w:lang w:val="sr-Cyrl-CS"/>
        </w:rPr>
        <w:t>32. седници одржаној 1</w:t>
      </w:r>
      <w:r w:rsidR="0002437A">
        <w:t>5</w:t>
      </w:r>
      <w:r>
        <w:rPr>
          <w:lang w:val="sr-Cyrl-CS"/>
        </w:rPr>
        <w:t>. јула 2013</w:t>
      </w:r>
      <w:r w:rsidRPr="001C5B66">
        <w:rPr>
          <w:lang w:val="sr-Cyrl-CS"/>
        </w:rPr>
        <w:t>. године, размотрио</w:t>
      </w:r>
      <w:r>
        <w:rPr>
          <w:lang w:val="sr-Cyrl-CS"/>
        </w:rPr>
        <w:t xml:space="preserve"> п</w:t>
      </w:r>
      <w:r w:rsidRPr="001C5B66">
        <w:rPr>
          <w:lang w:val="sr-Cyrl-CS"/>
        </w:rPr>
        <w:t>редлог</w:t>
      </w:r>
      <w:r>
        <w:rPr>
          <w:lang w:val="sr-Cyrl-CS"/>
        </w:rPr>
        <w:t xml:space="preserve"> председника Републике </w:t>
      </w:r>
      <w:r w:rsidRPr="001C5B66">
        <w:rPr>
          <w:lang w:val="sr-Cyrl-CS"/>
        </w:rPr>
        <w:t>за избор члана Одбора Агенције за борбу против корупције</w:t>
      </w:r>
      <w:r>
        <w:rPr>
          <w:lang w:val="sr-Cyrl-CS"/>
        </w:rPr>
        <w:t>.</w:t>
      </w:r>
    </w:p>
    <w:p w:rsidR="00AE1056" w:rsidRPr="008E7623" w:rsidRDefault="00AE1056" w:rsidP="00C2506D">
      <w:pPr>
        <w:ind w:firstLine="720"/>
        <w:jc w:val="both"/>
      </w:pPr>
    </w:p>
    <w:p w:rsidR="00C2506D" w:rsidRDefault="00C2506D" w:rsidP="00C2506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51. </w:t>
      </w:r>
      <w:r w:rsidRPr="001C5B66">
        <w:rPr>
          <w:lang w:val="sr-Cyrl-CS"/>
        </w:rPr>
        <w:t>Пословника Народне скупштине</w:t>
      </w:r>
      <w:bookmarkStart w:id="0" w:name="_GoBack"/>
      <w:bookmarkEnd w:id="0"/>
      <w:r w:rsidRPr="001C5B66">
        <w:rPr>
          <w:lang w:val="sr-Cyrl-CS"/>
        </w:rPr>
        <w:t>, Одбор за правосуђе</w:t>
      </w:r>
      <w:r>
        <w:rPr>
          <w:lang w:val="sr-Cyrl-CS"/>
        </w:rPr>
        <w:t>, државну управу и локалну само</w:t>
      </w:r>
      <w:r w:rsidRPr="001C5B66">
        <w:rPr>
          <w:lang w:val="sr-Cyrl-CS"/>
        </w:rPr>
        <w:t>управу подноси</w:t>
      </w:r>
    </w:p>
    <w:p w:rsidR="00C2506D" w:rsidRDefault="00C2506D" w:rsidP="00C2506D">
      <w:pPr>
        <w:jc w:val="both"/>
        <w:rPr>
          <w:lang w:val="sr-Cyrl-CS"/>
        </w:rPr>
      </w:pPr>
    </w:p>
    <w:p w:rsidR="00C2506D" w:rsidRDefault="00C2506D" w:rsidP="00C2506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2506D" w:rsidRDefault="00C2506D" w:rsidP="00C2506D">
      <w:pPr>
        <w:jc w:val="center"/>
        <w:rPr>
          <w:lang w:val="sr-Cyrl-CS"/>
        </w:rPr>
      </w:pPr>
    </w:p>
    <w:p w:rsidR="00C2506D" w:rsidRPr="00005B36" w:rsidRDefault="00C2506D" w:rsidP="00C2506D">
      <w:pPr>
        <w:jc w:val="both"/>
        <w:rPr>
          <w:lang w:val="sr-Cyrl-CS"/>
        </w:rPr>
      </w:pPr>
      <w:r>
        <w:rPr>
          <w:lang w:val="sr-Cyrl-CS"/>
        </w:rPr>
        <w:tab/>
        <w:t>Одбор за правосуђе</w:t>
      </w:r>
      <w:r>
        <w:rPr>
          <w:lang w:val="sr-Latn-CS"/>
        </w:rPr>
        <w:t xml:space="preserve">, </w:t>
      </w:r>
      <w:r>
        <w:rPr>
          <w:lang w:val="sr-Cyrl-CS"/>
        </w:rPr>
        <w:t>државну управу и локалну само</w:t>
      </w:r>
      <w:r w:rsidRPr="001C5B66">
        <w:rPr>
          <w:lang w:val="sr-Cyrl-CS"/>
        </w:rPr>
        <w:t>управу</w:t>
      </w:r>
      <w:r>
        <w:rPr>
          <w:lang w:val="sr-Cyrl-CS"/>
        </w:rPr>
        <w:t xml:space="preserve"> констатовао је </w:t>
      </w:r>
      <w:r w:rsidR="00AE1056">
        <w:rPr>
          <w:lang w:val="sr-Cyrl-CS"/>
        </w:rPr>
        <w:t>да је председник Републике</w:t>
      </w:r>
      <w:r>
        <w:rPr>
          <w:lang w:val="sr-Cyrl-CS"/>
        </w:rPr>
        <w:t>, који је предложио проф</w:t>
      </w:r>
      <w:r w:rsidR="00AE1056">
        <w:rPr>
          <w:lang w:val="sr-Cyrl-CS"/>
        </w:rPr>
        <w:t>.</w:t>
      </w:r>
      <w:r>
        <w:rPr>
          <w:lang w:val="sr-Cyrl-CS"/>
        </w:rPr>
        <w:t xml:space="preserve"> </w:t>
      </w:r>
      <w:r w:rsidR="00AE1056">
        <w:rPr>
          <w:lang w:val="sr-Cyrl-CS"/>
        </w:rPr>
        <w:t xml:space="preserve">др </w:t>
      </w:r>
      <w:r>
        <w:rPr>
          <w:lang w:val="sr-Cyrl-CS"/>
        </w:rPr>
        <w:t xml:space="preserve"> </w:t>
      </w:r>
      <w:r w:rsidR="00AE1056">
        <w:rPr>
          <w:lang w:val="sr-Cyrl-CS"/>
        </w:rPr>
        <w:t xml:space="preserve">Драгану З. Коларић </w:t>
      </w:r>
      <w:r>
        <w:rPr>
          <w:lang w:val="sr-Cyrl-CS"/>
        </w:rPr>
        <w:t>за члана Одбора Агенције за борбу против корупције, поднео предлог за избор члана тог одбора као овлашћени предлагач у скл</w:t>
      </w:r>
      <w:r w:rsidR="00AE1056">
        <w:rPr>
          <w:lang w:val="sr-Cyrl-CS"/>
        </w:rPr>
        <w:t>аду са чланом 9. став 2. тачка 2</w:t>
      </w:r>
      <w:r>
        <w:rPr>
          <w:lang w:val="sr-Cyrl-CS"/>
        </w:rPr>
        <w:t>) Закона о Агенцији за борбу против корупције.</w:t>
      </w:r>
      <w:r>
        <w:rPr>
          <w:color w:val="FF0000"/>
          <w:lang w:val="sr-Cyrl-CS"/>
        </w:rPr>
        <w:tab/>
      </w:r>
    </w:p>
    <w:p w:rsidR="00C2506D" w:rsidRDefault="00C2506D" w:rsidP="00AE1056">
      <w:pPr>
        <w:jc w:val="both"/>
        <w:rPr>
          <w:lang w:val="sr-Cyrl-CS"/>
        </w:rPr>
      </w:pPr>
    </w:p>
    <w:p w:rsidR="00C2506D" w:rsidRDefault="00C2506D" w:rsidP="00C2506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2506D" w:rsidRDefault="00C2506D" w:rsidP="00C2506D">
      <w:pPr>
        <w:ind w:firstLine="720"/>
        <w:jc w:val="both"/>
        <w:rPr>
          <w:lang w:val="sr-Cyrl-CS"/>
        </w:rPr>
      </w:pPr>
    </w:p>
    <w:p w:rsidR="00AE1056" w:rsidRDefault="00AE1056" w:rsidP="00C2506D">
      <w:pPr>
        <w:ind w:firstLine="720"/>
        <w:jc w:val="both"/>
        <w:rPr>
          <w:lang w:val="sr-Cyrl-CS"/>
        </w:rPr>
      </w:pPr>
    </w:p>
    <w:p w:rsidR="00AE1056" w:rsidRPr="00AE1056" w:rsidRDefault="00AE1056" w:rsidP="00C2506D">
      <w:pPr>
        <w:ind w:firstLine="720"/>
        <w:jc w:val="both"/>
        <w:rPr>
          <w:lang w:val="sr-Cyrl-CS"/>
        </w:rPr>
      </w:pPr>
    </w:p>
    <w:p w:rsidR="00C2506D" w:rsidRDefault="00C2506D" w:rsidP="00C2506D">
      <w:pPr>
        <w:ind w:firstLine="720"/>
        <w:jc w:val="both"/>
        <w:rPr>
          <w:lang w:val="sr-Cyrl-CS"/>
        </w:rPr>
      </w:pPr>
    </w:p>
    <w:p w:rsidR="00C2506D" w:rsidRDefault="00C2506D" w:rsidP="00C2506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ПРЕДСЕДНИК</w:t>
      </w:r>
    </w:p>
    <w:p w:rsidR="00C2506D" w:rsidRDefault="00C2506D" w:rsidP="00C2506D">
      <w:pPr>
        <w:ind w:firstLine="720"/>
        <w:jc w:val="both"/>
        <w:rPr>
          <w:lang w:val="sr-Cyrl-CS"/>
        </w:rPr>
      </w:pPr>
    </w:p>
    <w:p w:rsidR="00C2506D" w:rsidRDefault="00C2506D" w:rsidP="00C2506D">
      <w:pPr>
        <w:ind w:firstLine="720"/>
        <w:jc w:val="both"/>
      </w:pPr>
      <w:r>
        <w:rPr>
          <w:lang w:val="sr-Cyrl-CS"/>
        </w:rPr>
        <w:t xml:space="preserve">                                                                                      Петар Петровић</w:t>
      </w:r>
    </w:p>
    <w:p w:rsidR="00C2506D" w:rsidRDefault="00C2506D" w:rsidP="00C2506D">
      <w:pPr>
        <w:ind w:firstLine="720"/>
        <w:jc w:val="both"/>
      </w:pPr>
    </w:p>
    <w:p w:rsidR="00C2506D" w:rsidRDefault="00C2506D" w:rsidP="00C2506D">
      <w:pPr>
        <w:ind w:firstLine="720"/>
        <w:jc w:val="both"/>
      </w:pPr>
    </w:p>
    <w:sectPr w:rsidR="00C250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04BD"/>
    <w:multiLevelType w:val="hybridMultilevel"/>
    <w:tmpl w:val="D1F2C93E"/>
    <w:lvl w:ilvl="0" w:tplc="D0D4DD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6D"/>
    <w:rsid w:val="0002437A"/>
    <w:rsid w:val="00610ADE"/>
    <w:rsid w:val="00AE1056"/>
    <w:rsid w:val="00C2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0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0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2</cp:revision>
  <dcterms:created xsi:type="dcterms:W3CDTF">2013-07-11T11:08:00Z</dcterms:created>
  <dcterms:modified xsi:type="dcterms:W3CDTF">2013-07-15T08:23:00Z</dcterms:modified>
</cp:coreProperties>
</file>